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spacing w:line="240" w:lineRule="auto"/>
        <w:ind w:firstLine="643" w:firstLineChars="20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240" w:lineRule="auto"/>
        <w:ind w:firstLine="643" w:firstLineChars="2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</w:t>
      </w:r>
      <w:r>
        <w:rPr>
          <w:rFonts w:asciiTheme="minorEastAsia" w:hAnsiTheme="minorEastAsia"/>
          <w:b/>
          <w:sz w:val="32"/>
          <w:szCs w:val="32"/>
        </w:rPr>
        <w:t>财务验收</w:t>
      </w:r>
      <w:r>
        <w:rPr>
          <w:rFonts w:hint="eastAsia" w:asciiTheme="minorEastAsia" w:hAnsiTheme="minorEastAsia"/>
          <w:b/>
          <w:sz w:val="32"/>
          <w:szCs w:val="32"/>
        </w:rPr>
        <w:t>决算</w:t>
      </w:r>
      <w:r>
        <w:rPr>
          <w:rFonts w:asciiTheme="minorEastAsia" w:hAnsiTheme="minorEastAsia"/>
          <w:b/>
          <w:sz w:val="32"/>
          <w:szCs w:val="32"/>
        </w:rPr>
        <w:t>报告</w:t>
      </w:r>
      <w:r>
        <w:rPr>
          <w:rFonts w:hint="eastAsia" w:asciiTheme="minorEastAsia" w:hAnsiTheme="minorEastAsia"/>
          <w:b/>
          <w:sz w:val="32"/>
          <w:szCs w:val="32"/>
        </w:rPr>
        <w:t>》及《经费决算表》下载及填写</w:t>
      </w:r>
      <w:r>
        <w:rPr>
          <w:rFonts w:asciiTheme="minorEastAsia" w:hAnsiTheme="minorEastAsia"/>
          <w:b/>
          <w:sz w:val="32"/>
          <w:szCs w:val="32"/>
        </w:rPr>
        <w:t>注意事项</w:t>
      </w:r>
    </w:p>
    <w:p>
      <w:pPr>
        <w:spacing w:line="240" w:lineRule="auto"/>
        <w:ind w:firstLine="643" w:firstLineChars="200"/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autoSpaceDE w:val="0"/>
        <w:autoSpaceDN w:val="0"/>
        <w:spacing w:line="240" w:lineRule="auto"/>
        <w:ind w:firstLine="562" w:firstLineChars="20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一、决算报告</w:t>
      </w:r>
      <w:r>
        <w:rPr>
          <w:rFonts w:hint="eastAsia" w:asciiTheme="minorEastAsia" w:hAnsiTheme="minorEastAsia"/>
          <w:color w:val="FF0000"/>
          <w:sz w:val="28"/>
          <w:szCs w:val="28"/>
        </w:rPr>
        <w:t>下载：点击 “填写” 进去以后，在相关附件里面就能看到。或使用科研处通知中的模板</w:t>
      </w:r>
    </w:p>
    <w:p>
      <w:pPr>
        <w:autoSpaceDE w:val="0"/>
        <w:autoSpaceDN w:val="0"/>
        <w:spacing w:line="240" w:lineRule="auto"/>
        <w:ind w:firstLine="560" w:firstLineChars="20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drawing>
          <wp:inline distT="0" distB="0" distL="0" distR="0">
            <wp:extent cx="5274310" cy="2583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24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、《内蒙古自治区科技计划项目</w:t>
      </w:r>
      <w:r>
        <w:rPr>
          <w:rFonts w:asciiTheme="minorEastAsia" w:hAnsiTheme="minorEastAsia"/>
          <w:sz w:val="28"/>
          <w:szCs w:val="28"/>
        </w:rPr>
        <w:t>财务验收</w:t>
      </w:r>
      <w:r>
        <w:rPr>
          <w:rFonts w:hint="eastAsia" w:asciiTheme="minorEastAsia" w:hAnsiTheme="minorEastAsia"/>
          <w:sz w:val="28"/>
          <w:szCs w:val="28"/>
        </w:rPr>
        <w:t>决算</w:t>
      </w:r>
      <w:r>
        <w:rPr>
          <w:rFonts w:asciiTheme="minorEastAsia" w:hAnsiTheme="minorEastAsia"/>
          <w:sz w:val="28"/>
          <w:szCs w:val="28"/>
        </w:rPr>
        <w:t>报告</w:t>
      </w:r>
      <w:r>
        <w:rPr>
          <w:rFonts w:hint="eastAsia" w:asciiTheme="minorEastAsia" w:hAnsiTheme="minorEastAsia"/>
          <w:sz w:val="28"/>
          <w:szCs w:val="28"/>
        </w:rPr>
        <w:t>》中“1.1项目专项经费实际到位情况”根据立项年度不同选择下表中内容填写：</w:t>
      </w:r>
    </w:p>
    <w:tbl>
      <w:tblPr>
        <w:tblStyle w:val="5"/>
        <w:tblW w:w="0" w:type="auto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446"/>
        <w:gridCol w:w="25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项目立项年度</w:t>
            </w:r>
          </w:p>
        </w:tc>
        <w:tc>
          <w:tcPr>
            <w:tcW w:w="34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专项经费拨款文件名称及文件号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专项经费到账时间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34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自治区自然科学基金项目  内财科(2022〕742号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34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自治区自然科学基金项目  内财科（202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2020年</w:t>
            </w:r>
          </w:p>
        </w:tc>
        <w:tc>
          <w:tcPr>
            <w:tcW w:w="34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自治区自然科学基金项目  内财科（2020）</w:t>
            </w:r>
            <w:r>
              <w:rPr>
                <w:rFonts w:asciiTheme="minorEastAsia" w:hAnsiTheme="minorEastAsia"/>
                <w:sz w:val="28"/>
                <w:szCs w:val="28"/>
              </w:rPr>
              <w:t>759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2019年</w:t>
            </w:r>
          </w:p>
        </w:tc>
        <w:tc>
          <w:tcPr>
            <w:tcW w:w="34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自治区自然科学基金项目  内财科（2019）</w:t>
            </w:r>
            <w:r>
              <w:rPr>
                <w:rFonts w:asciiTheme="minorEastAsia" w:hAnsiTheme="minorEastAsia"/>
                <w:sz w:val="28"/>
                <w:szCs w:val="28"/>
              </w:rPr>
              <w:t>1215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240" w:lineRule="auto"/>
        <w:rPr>
          <w:rFonts w:asciiTheme="minorEastAsia" w:hAnsiTheme="minorEastAsia"/>
          <w:sz w:val="28"/>
          <w:szCs w:val="28"/>
        </w:rPr>
      </w:pPr>
    </w:p>
    <w:p>
      <w:pPr>
        <w:autoSpaceDE w:val="0"/>
        <w:autoSpaceDN w:val="0"/>
        <w:spacing w:line="240" w:lineRule="auto"/>
        <w:ind w:firstLine="700" w:firstLineChars="2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2、《</w:t>
      </w:r>
      <w:r>
        <w:rPr>
          <w:rFonts w:hint="eastAsia" w:cs="Times New Roman" w:asciiTheme="minorEastAsia" w:hAnsiTheme="minorEastAsia"/>
          <w:sz w:val="28"/>
          <w:szCs w:val="28"/>
        </w:rPr>
        <w:t>内蒙古自治区自然科学</w:t>
      </w:r>
      <w:r>
        <w:rPr>
          <w:rFonts w:cs="Times New Roman" w:asciiTheme="minorEastAsia" w:hAnsiTheme="minorEastAsia"/>
          <w:sz w:val="28"/>
          <w:szCs w:val="28"/>
        </w:rPr>
        <w:t>基金</w:t>
      </w:r>
      <w:r>
        <w:rPr>
          <w:rFonts w:hint="eastAsia" w:cs="Times New Roman" w:asciiTheme="minorEastAsia" w:hAnsiTheme="minorEastAsia"/>
          <w:sz w:val="28"/>
          <w:szCs w:val="28"/>
        </w:rPr>
        <w:t>项目</w:t>
      </w:r>
      <w:r>
        <w:rPr>
          <w:rFonts w:cs="Times New Roman" w:asciiTheme="minorEastAsia" w:hAnsiTheme="minorEastAsia"/>
          <w:sz w:val="28"/>
          <w:szCs w:val="28"/>
        </w:rPr>
        <w:t>财务验收</w:t>
      </w:r>
      <w:r>
        <w:rPr>
          <w:rFonts w:hint="eastAsia" w:cs="Times New Roman" w:asciiTheme="minorEastAsia" w:hAnsiTheme="minorEastAsia"/>
          <w:sz w:val="28"/>
          <w:szCs w:val="28"/>
        </w:rPr>
        <w:t>决算</w:t>
      </w:r>
      <w:r>
        <w:rPr>
          <w:rFonts w:cs="Times New Roman" w:asciiTheme="minorEastAsia" w:hAnsiTheme="minorEastAsia"/>
          <w:sz w:val="28"/>
          <w:szCs w:val="28"/>
        </w:rPr>
        <w:t>报告</w:t>
      </w:r>
      <w:r>
        <w:rPr>
          <w:rFonts w:hint="eastAsia" w:asciiTheme="minorEastAsia" w:hAnsiTheme="minorEastAsia"/>
          <w:sz w:val="28"/>
          <w:szCs w:val="28"/>
        </w:rPr>
        <w:t>》中的 “</w:t>
      </w:r>
      <w:r>
        <w:rPr>
          <w:rFonts w:cs="Times New Roman" w:asciiTheme="minorEastAsia" w:hAnsiTheme="minorEastAsia"/>
          <w:sz w:val="28"/>
          <w:szCs w:val="28"/>
        </w:rPr>
        <w:t>6．项目承担单位制定科技专项经费管理相关规章制度情况，包括经费是否单独核算，账目设置及管理等。</w:t>
      </w:r>
      <w:r>
        <w:rPr>
          <w:rFonts w:hint="eastAsia" w:cs="Times New Roman" w:asciiTheme="minorEastAsia" w:hAnsiTheme="minorEastAsia"/>
          <w:sz w:val="28"/>
          <w:szCs w:val="28"/>
        </w:rPr>
        <w:t>（说明项目单位制定了哪些管理制度，是否能够有效执行；项目专项经费是否单独核算。）</w:t>
      </w:r>
      <w:r>
        <w:rPr>
          <w:rFonts w:hint="eastAsia" w:asciiTheme="minorEastAsia" w:hAnsiTheme="minorEastAsia"/>
          <w:sz w:val="28"/>
          <w:szCs w:val="28"/>
        </w:rPr>
        <w:t>”标题下填写：</w:t>
      </w:r>
      <w:r>
        <w:rPr>
          <w:rFonts w:hint="eastAsia" w:asciiTheme="minorEastAsia" w:hAnsiTheme="minorEastAsia"/>
          <w:b/>
          <w:sz w:val="28"/>
          <w:szCs w:val="28"/>
        </w:rPr>
        <w:t>学校制定了《内蒙古医科大学科研项目管理办法(修订)》、《内蒙古医科大学科研经费管理办法（修订）》等</w:t>
      </w:r>
      <w:r>
        <w:rPr>
          <w:rFonts w:asciiTheme="minorEastAsia" w:hAnsiTheme="minorEastAsia"/>
          <w:b/>
          <w:sz w:val="28"/>
          <w:szCs w:val="28"/>
        </w:rPr>
        <w:t>专项管理</w:t>
      </w:r>
      <w:r>
        <w:rPr>
          <w:rFonts w:hint="eastAsia" w:asciiTheme="minorEastAsia" w:hAnsiTheme="minorEastAsia"/>
          <w:b/>
          <w:sz w:val="28"/>
          <w:szCs w:val="28"/>
        </w:rPr>
        <w:t>办法，并严格按照管理办法执行。学校单独核算内蒙古自然科学</w:t>
      </w:r>
      <w:r>
        <w:rPr>
          <w:rFonts w:hint="eastAsia" w:cs="Times New Roman" w:asciiTheme="minorEastAsia" w:hAnsiTheme="minorEastAsia"/>
          <w:b/>
          <w:sz w:val="28"/>
          <w:szCs w:val="28"/>
        </w:rPr>
        <w:t>基金项目专项经费。</w:t>
      </w:r>
    </w:p>
    <w:p>
      <w:pPr>
        <w:spacing w:line="240" w:lineRule="auto"/>
        <w:ind w:right="-334" w:rightChars="-159" w:firstLine="562" w:firstLineChars="20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28"/>
          <w:szCs w:val="28"/>
        </w:rPr>
        <w:t>内蒙古自治区自然科学</w:t>
      </w:r>
      <w:r>
        <w:rPr>
          <w:rFonts w:cs="Times New Roman" w:asciiTheme="minorEastAsia" w:hAnsiTheme="minorEastAsia"/>
          <w:b/>
          <w:bCs/>
          <w:color w:val="FF0000"/>
          <w:sz w:val="28"/>
          <w:szCs w:val="28"/>
        </w:rPr>
        <w:t>基金</w:t>
      </w:r>
      <w:r>
        <w:rPr>
          <w:rFonts w:hint="eastAsia" w:cs="Times New Roman" w:asciiTheme="minorEastAsia" w:hAnsiTheme="minorEastAsia"/>
          <w:b/>
          <w:bCs/>
          <w:color w:val="FF0000"/>
          <w:sz w:val="28"/>
          <w:szCs w:val="28"/>
        </w:rPr>
        <w:t>项目</w:t>
      </w:r>
      <w:r>
        <w:rPr>
          <w:rFonts w:cs="Times New Roman" w:asciiTheme="minorEastAsia" w:hAnsiTheme="minorEastAsia"/>
          <w:b/>
          <w:bCs/>
          <w:color w:val="FF0000"/>
          <w:sz w:val="28"/>
          <w:szCs w:val="28"/>
        </w:rPr>
        <w:t>财务验收</w:t>
      </w:r>
      <w:r>
        <w:rPr>
          <w:rFonts w:hint="eastAsia" w:cs="Times New Roman" w:asciiTheme="minorEastAsia" w:hAnsiTheme="minorEastAsia"/>
          <w:b/>
          <w:bCs/>
          <w:color w:val="FF0000"/>
          <w:sz w:val="28"/>
          <w:szCs w:val="28"/>
        </w:rPr>
        <w:t>决算</w:t>
      </w:r>
      <w:r>
        <w:rPr>
          <w:rFonts w:cs="Times New Roman" w:asciiTheme="minorEastAsia" w:hAnsiTheme="minorEastAsia"/>
          <w:b/>
          <w:bCs/>
          <w:color w:val="FF0000"/>
          <w:sz w:val="28"/>
          <w:szCs w:val="28"/>
        </w:rPr>
        <w:t>报告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》前</w:t>
      </w:r>
      <w:r>
        <w:rPr>
          <w:rFonts w:asciiTheme="minorEastAsia" w:hAnsiTheme="minorEastAsia"/>
          <w:b/>
          <w:bCs/>
          <w:color w:val="FF0000"/>
          <w:sz w:val="28"/>
          <w:szCs w:val="28"/>
        </w:rPr>
        <w:t>两页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中有2处</w:t>
      </w:r>
      <w:r>
        <w:rPr>
          <w:rFonts w:asciiTheme="minorEastAsia" w:hAnsiTheme="minorEastAsia"/>
          <w:b/>
          <w:bCs/>
          <w:color w:val="FF0000"/>
          <w:sz w:val="28"/>
          <w:szCs w:val="28"/>
        </w:rPr>
        <w:t>项目负责人（签章）</w:t>
      </w:r>
      <w:r>
        <w:rPr>
          <w:rFonts w:hint="eastAsia" w:asciiTheme="minorEastAsia" w:hAnsiTheme="minorEastAsia"/>
          <w:color w:val="FF0000"/>
          <w:sz w:val="28"/>
          <w:szCs w:val="28"/>
        </w:rPr>
        <w:t>；封面1处，承诺书1处。</w:t>
      </w:r>
    </w:p>
    <w:p>
      <w:pPr>
        <w:spacing w:line="240" w:lineRule="auto"/>
        <w:ind w:right="-334" w:rightChars="-159"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项目负责人需在封面和承诺书签章部分签字，将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填好的</w:t>
      </w:r>
      <w:r>
        <w:rPr>
          <w:rFonts w:hint="eastAsia" w:asciiTheme="minorEastAsia" w:hAnsiTheme="minorEastAsia"/>
          <w:sz w:val="28"/>
          <w:szCs w:val="28"/>
        </w:rPr>
        <w:t>纸质版一式一份报送所在单位科研部门。</w:t>
      </w:r>
    </w:p>
    <w:p>
      <w:pPr>
        <w:spacing w:line="240" w:lineRule="auto"/>
        <w:ind w:right="-334" w:rightChars="-159"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color w:val="FF0000"/>
          <w:sz w:val="28"/>
          <w:szCs w:val="28"/>
        </w:rPr>
        <w:t>二、《内蒙古自治区自然科学基金资助项目经费决算表》</w:t>
      </w:r>
      <w:r>
        <w:rPr>
          <w:rFonts w:hint="eastAsia" w:cs="Times New Roman" w:asciiTheme="minorEastAsia" w:hAnsiTheme="minorEastAsia"/>
          <w:sz w:val="28"/>
          <w:szCs w:val="28"/>
        </w:rPr>
        <w:t>在系统中，经费决算表那栏，保存，导出，即可导出经费决算表模板。</w:t>
      </w:r>
      <w:r>
        <w:rPr>
          <w:rFonts w:hint="eastAsia" w:asciiTheme="minorEastAsia" w:hAnsiTheme="minorEastAsia"/>
          <w:color w:val="FF0000"/>
          <w:sz w:val="28"/>
          <w:szCs w:val="28"/>
        </w:rPr>
        <w:t>或使用科研处通知中的模板。</w:t>
      </w:r>
    </w:p>
    <w:p>
      <w:pPr>
        <w:spacing w:line="240" w:lineRule="auto"/>
        <w:ind w:right="-334" w:rightChars="-159" w:firstLine="560" w:firstLineChars="200"/>
        <w:jc w:val="left"/>
        <w:rPr>
          <w:rFonts w:cs="Times New Roman" w:asciiTheme="minorEastAsia" w:hAnsiTheme="minorEastAsia"/>
          <w:color w:val="FF0000"/>
          <w:sz w:val="28"/>
          <w:szCs w:val="28"/>
        </w:rPr>
      </w:pPr>
      <w:r>
        <w:rPr>
          <w:rFonts w:hint="eastAsia" w:cs="Times New Roman" w:asciiTheme="minorEastAsia" w:hAnsiTheme="minorEastAsia"/>
          <w:color w:val="FF0000"/>
          <w:sz w:val="28"/>
          <w:szCs w:val="28"/>
        </w:rPr>
        <w:t>决算表填写请按照学校财务系统中的各项支出明细填写，间接经费中的管理费支出需按照“计划书预算的管理费填写”。</w:t>
      </w:r>
    </w:p>
    <w:p>
      <w:pPr>
        <w:spacing w:line="240" w:lineRule="auto"/>
        <w:ind w:right="-334" w:rightChars="-159"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项目负责人填写完核算无误后的经费决算表打印纸质一式一份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连同云杰系统打印出的支出明细账（跨年查询）纸质一式一份</w:t>
      </w:r>
      <w:r>
        <w:rPr>
          <w:rFonts w:hint="eastAsia" w:cs="Times New Roman" w:asciiTheme="minorEastAsia" w:hAnsiTheme="minorEastAsia"/>
          <w:sz w:val="28"/>
          <w:szCs w:val="28"/>
        </w:rPr>
        <w:t>，并在项目负责人（签章）处签字。报送所在单位科研管理部门。</w:t>
      </w:r>
    </w:p>
    <w:p>
      <w:pPr>
        <w:spacing w:line="240" w:lineRule="auto"/>
        <w:ind w:right="-334" w:rightChars="-159"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三、各单位科研管理部门汇总收齐上述纸质版文件，按规定时间报送学校科研处。</w:t>
      </w:r>
    </w:p>
    <w:p>
      <w:pPr>
        <w:spacing w:line="240" w:lineRule="auto"/>
        <w:ind w:right="-334" w:rightChars="-159" w:firstLine="560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四、待《</w:t>
      </w:r>
      <w:r>
        <w:rPr>
          <w:rFonts w:cs="Times New Roman" w:asciiTheme="minorEastAsia" w:hAnsiTheme="minorEastAsia"/>
          <w:sz w:val="28"/>
          <w:szCs w:val="28"/>
        </w:rPr>
        <w:t>验收</w:t>
      </w:r>
      <w:r>
        <w:rPr>
          <w:rFonts w:hint="eastAsia" w:cs="Times New Roman" w:asciiTheme="minorEastAsia" w:hAnsiTheme="minorEastAsia"/>
          <w:sz w:val="28"/>
          <w:szCs w:val="28"/>
        </w:rPr>
        <w:t>决算</w:t>
      </w:r>
      <w:r>
        <w:rPr>
          <w:rFonts w:cs="Times New Roman" w:asciiTheme="minorEastAsia" w:hAnsiTheme="minorEastAsia"/>
          <w:sz w:val="28"/>
          <w:szCs w:val="28"/>
        </w:rPr>
        <w:t>报告</w:t>
      </w:r>
      <w:r>
        <w:rPr>
          <w:rFonts w:hint="eastAsia" w:cs="Times New Roman" w:asciiTheme="minorEastAsia" w:hAnsiTheme="minorEastAsia"/>
          <w:sz w:val="28"/>
          <w:szCs w:val="28"/>
        </w:rPr>
        <w:t>》及《经费决算表》返回后，项目负责人</w:t>
      </w:r>
      <w:r>
        <w:rPr>
          <w:rFonts w:cs="Times New Roman" w:asciiTheme="minorEastAsia" w:hAnsiTheme="minorEastAsia"/>
          <w:sz w:val="28"/>
          <w:szCs w:val="28"/>
        </w:rPr>
        <w:t>按</w:t>
      </w:r>
      <w:r>
        <w:rPr>
          <w:rFonts w:hint="eastAsia" w:cs="Times New Roman" w:asciiTheme="minorEastAsia" w:hAnsiTheme="minorEastAsia"/>
          <w:sz w:val="28"/>
          <w:szCs w:val="28"/>
        </w:rPr>
        <w:t>内蒙自然基金管理</w:t>
      </w:r>
      <w:r>
        <w:rPr>
          <w:rFonts w:cs="Times New Roman" w:asciiTheme="minorEastAsia" w:hAnsiTheme="minorEastAsia"/>
          <w:sz w:val="28"/>
          <w:szCs w:val="28"/>
        </w:rPr>
        <w:t>信息系统中的要求扫描上传。</w:t>
      </w:r>
    </w:p>
    <w:p>
      <w:pPr>
        <w:autoSpaceDE w:val="0"/>
        <w:autoSpaceDN w:val="0"/>
        <w:spacing w:line="240" w:lineRule="auto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2QwNTBmZDc5NWJhOWU5MjFmYzc4ZWU0MWQ2NmEifQ=="/>
  </w:docVars>
  <w:rsids>
    <w:rsidRoot w:val="00B20371"/>
    <w:rsid w:val="00015605"/>
    <w:rsid w:val="00042044"/>
    <w:rsid w:val="000A1FA9"/>
    <w:rsid w:val="000E0CA1"/>
    <w:rsid w:val="000F1CA2"/>
    <w:rsid w:val="00152F36"/>
    <w:rsid w:val="001A79F8"/>
    <w:rsid w:val="001D6533"/>
    <w:rsid w:val="001E00A4"/>
    <w:rsid w:val="002215A4"/>
    <w:rsid w:val="00244A41"/>
    <w:rsid w:val="002572FA"/>
    <w:rsid w:val="00257C9B"/>
    <w:rsid w:val="002D5882"/>
    <w:rsid w:val="002E3C87"/>
    <w:rsid w:val="003207AD"/>
    <w:rsid w:val="00336B09"/>
    <w:rsid w:val="003B0E5F"/>
    <w:rsid w:val="003D54D3"/>
    <w:rsid w:val="004A609E"/>
    <w:rsid w:val="004D4A63"/>
    <w:rsid w:val="005767A2"/>
    <w:rsid w:val="005C11D9"/>
    <w:rsid w:val="005C6B07"/>
    <w:rsid w:val="00677428"/>
    <w:rsid w:val="00707C5B"/>
    <w:rsid w:val="00736CB9"/>
    <w:rsid w:val="00752E15"/>
    <w:rsid w:val="007560E6"/>
    <w:rsid w:val="00781BB6"/>
    <w:rsid w:val="007840C5"/>
    <w:rsid w:val="008078AF"/>
    <w:rsid w:val="00892A97"/>
    <w:rsid w:val="008942F4"/>
    <w:rsid w:val="008D025B"/>
    <w:rsid w:val="008E3828"/>
    <w:rsid w:val="00945DDA"/>
    <w:rsid w:val="009C5697"/>
    <w:rsid w:val="009F6EF1"/>
    <w:rsid w:val="00B20371"/>
    <w:rsid w:val="00B4165E"/>
    <w:rsid w:val="00C15902"/>
    <w:rsid w:val="00C22C65"/>
    <w:rsid w:val="00C73AC9"/>
    <w:rsid w:val="00C778F1"/>
    <w:rsid w:val="00CD2E85"/>
    <w:rsid w:val="00D8117F"/>
    <w:rsid w:val="00DB357A"/>
    <w:rsid w:val="00E93F50"/>
    <w:rsid w:val="00EA24BD"/>
    <w:rsid w:val="00F63578"/>
    <w:rsid w:val="00F70D99"/>
    <w:rsid w:val="00F83768"/>
    <w:rsid w:val="168525D8"/>
    <w:rsid w:val="18F65FBC"/>
    <w:rsid w:val="2A1575FC"/>
    <w:rsid w:val="554C393F"/>
    <w:rsid w:val="685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866</Words>
  <Characters>917</Characters>
  <Lines>6</Lines>
  <Paragraphs>1</Paragraphs>
  <TotalTime>6</TotalTime>
  <ScaleCrop>false</ScaleCrop>
  <LinksUpToDate>false</LinksUpToDate>
  <CharactersWithSpaces>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2022-08-02T01:22:00Z</dcterms:created>
  <dc:creator>阿荣</dc:creator>
  <cp:lastModifiedBy>情迷哈耶克</cp:lastModifiedBy>
  <dcterms:modified xsi:type="dcterms:W3CDTF">2024-05-24T02:45:03Z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B76F6D8F760D4131A926C7BCA52C664E_13</vt:lpwstr>
  </property>
</Properties>
</file>